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8333" w14:textId="24FB8FB3" w:rsidR="00E30B75" w:rsidRPr="005E7626" w:rsidRDefault="00E30B75" w:rsidP="00E30B75">
      <w:pPr>
        <w:rPr>
          <w:b/>
          <w:bCs/>
        </w:rPr>
      </w:pPr>
      <w:r w:rsidRPr="005E7626">
        <w:rPr>
          <w:b/>
          <w:bCs/>
        </w:rPr>
        <w:t>Vragen Internetconsultatie Handelsregister</w:t>
      </w:r>
    </w:p>
    <w:p w14:paraId="3B42A7DC" w14:textId="77777777" w:rsidR="00E30B75" w:rsidRPr="00E30B75" w:rsidRDefault="00E30B75" w:rsidP="00E30B75"/>
    <w:p w14:paraId="1313A50E" w14:textId="4D9D5986" w:rsidR="00E30B75" w:rsidRDefault="00E30B75" w:rsidP="00E30B75">
      <w:pPr>
        <w:pStyle w:val="Lijstalinea"/>
        <w:numPr>
          <w:ilvl w:val="0"/>
          <w:numId w:val="1"/>
        </w:numPr>
      </w:pPr>
      <w:r w:rsidRPr="00E30B75">
        <w:t>Waar denkt u aan bij het woord 'Handelsr</w:t>
      </w:r>
      <w:r w:rsidR="001538AD">
        <w:t>e</w:t>
      </w:r>
      <w:r w:rsidRPr="00E30B75">
        <w:t>gister'?</w:t>
      </w:r>
    </w:p>
    <w:p w14:paraId="63A7ED60" w14:textId="77777777" w:rsidR="00E30B75" w:rsidRPr="00E30B75" w:rsidRDefault="00E30B75" w:rsidP="00E30B75">
      <w:pPr>
        <w:pStyle w:val="Lijstalinea"/>
      </w:pPr>
    </w:p>
    <w:p w14:paraId="73AFB325" w14:textId="3C4A7290" w:rsidR="00E30B75" w:rsidRDefault="00E30B75" w:rsidP="00E30B75">
      <w:pPr>
        <w:pStyle w:val="Lijstalinea"/>
        <w:numPr>
          <w:ilvl w:val="0"/>
          <w:numId w:val="1"/>
        </w:numPr>
      </w:pPr>
      <w:r w:rsidRPr="00E30B75">
        <w:t>Maakt u gebruik van data in het Handelsregister? En zo ja, waarvoor?</w:t>
      </w:r>
    </w:p>
    <w:p w14:paraId="6BE83476" w14:textId="77777777" w:rsidR="00E30B75" w:rsidRDefault="00E30B75" w:rsidP="00E30B75">
      <w:pPr>
        <w:pStyle w:val="Lijstalinea"/>
      </w:pPr>
    </w:p>
    <w:p w14:paraId="367880F6" w14:textId="3112840C" w:rsidR="00E30B75" w:rsidRDefault="00E30B75" w:rsidP="00E30B75">
      <w:pPr>
        <w:pStyle w:val="Lijstalinea"/>
        <w:numPr>
          <w:ilvl w:val="0"/>
          <w:numId w:val="1"/>
        </w:numPr>
      </w:pPr>
      <w:r w:rsidRPr="00E30B75">
        <w:t>Wat zijn voor- en nadelen van het Handelsregister in uw praktijk?</w:t>
      </w:r>
    </w:p>
    <w:p w14:paraId="4B72C36A" w14:textId="77777777" w:rsidR="00E30B75" w:rsidRDefault="00E30B75" w:rsidP="00E30B75">
      <w:pPr>
        <w:pStyle w:val="Lijstalinea"/>
      </w:pPr>
    </w:p>
    <w:p w14:paraId="3D37D91B" w14:textId="37AB28CD" w:rsidR="00E30B75" w:rsidRDefault="00E30B75" w:rsidP="00E30B75">
      <w:pPr>
        <w:pStyle w:val="Lijstalinea"/>
        <w:numPr>
          <w:ilvl w:val="0"/>
          <w:numId w:val="1"/>
        </w:numPr>
      </w:pPr>
      <w:r w:rsidRPr="00E30B75">
        <w:t>Wat vindt u van de onderstaande dilemma’s van het Handelsregister, bezien vanuit uw praktijk?</w:t>
      </w:r>
    </w:p>
    <w:p w14:paraId="24D6C9AB" w14:textId="77777777" w:rsidR="00E30B75" w:rsidRDefault="00E30B75" w:rsidP="00E30B75">
      <w:pPr>
        <w:pStyle w:val="Lijstalinea"/>
      </w:pPr>
    </w:p>
    <w:p w14:paraId="0C65408C" w14:textId="77777777" w:rsidR="00B26F3F" w:rsidRDefault="00E30B75" w:rsidP="00B26F3F">
      <w:pPr>
        <w:pStyle w:val="Lijstalinea"/>
        <w:numPr>
          <w:ilvl w:val="0"/>
          <w:numId w:val="5"/>
        </w:numPr>
      </w:pPr>
      <w:r w:rsidRPr="00E30B75">
        <w:t>Dilemma 1: Het Handelsregister wordt o.a. door ondernemers gebruikt om veilig zaken te doen, voor formele rechtszekerheids-checks, bij het zoeken van klanten en leveranciers, voor onderzoek/inzicht en voor marketing doeleinden. Dat betekent dat ondernemers ook zelf vindbaar zijn voor anderen. Niet iedereen is het hiermee eens.</w:t>
      </w:r>
    </w:p>
    <w:p w14:paraId="1E87AFBA" w14:textId="77777777" w:rsidR="00B26F3F" w:rsidRDefault="00E30B75" w:rsidP="00B26F3F">
      <w:pPr>
        <w:pStyle w:val="Lijstalinea"/>
        <w:numPr>
          <w:ilvl w:val="0"/>
          <w:numId w:val="5"/>
        </w:numPr>
      </w:pPr>
      <w:r w:rsidRPr="00E30B75">
        <w:t>Dilemma 2: Sommige gebruikers van het Handelsregister vinden het niet open genoeg. Zij vragen om toegang tot gegevens die nu alleen beschikbaar zijn voor opsporingsinstanties of willen zoeken op persoonsnaam in het Handelsregister. Deze wensen hebben impact op de individuen die ingeschreven staan. Het staat op gespannen voet met privacy en veiligheid.</w:t>
      </w:r>
    </w:p>
    <w:p w14:paraId="2471FBFC" w14:textId="77777777" w:rsidR="00B26F3F" w:rsidRDefault="00E30B75" w:rsidP="00B26F3F">
      <w:pPr>
        <w:pStyle w:val="Lijstalinea"/>
        <w:numPr>
          <w:ilvl w:val="0"/>
          <w:numId w:val="5"/>
        </w:numPr>
      </w:pPr>
      <w:r w:rsidRPr="00E30B75">
        <w:t>Dilemma 3: Voor de rechtszekerheidsfunctie van het Handelsregister is het belangrijk dat de gegevens hierin openbaar zijn, maar vanwege privacy en veiligheid is er een groeiende behoefte aan regie op eigen gegevens.</w:t>
      </w:r>
    </w:p>
    <w:p w14:paraId="1B0E386E" w14:textId="1F809F75" w:rsidR="00E30B75" w:rsidRDefault="00E30B75" w:rsidP="00B26F3F">
      <w:pPr>
        <w:pStyle w:val="Lijstalinea"/>
        <w:numPr>
          <w:ilvl w:val="0"/>
          <w:numId w:val="5"/>
        </w:numPr>
      </w:pPr>
      <w:r w:rsidRPr="00E30B75">
        <w:t>Dilemma 4: Afnemers willen gegevens uit het Handelsregister gratis kunnen opvragen, maar wie betaalt dan de kosten voor het beheer van het register? Wat is volgens jou de meest eerlijke manier de kosten van het Handelsregister te dekken?</w:t>
      </w:r>
    </w:p>
    <w:p w14:paraId="24DD01E8" w14:textId="77777777" w:rsidR="00E30B75" w:rsidRPr="00E30B75" w:rsidRDefault="00E30B75" w:rsidP="00E30B75">
      <w:pPr>
        <w:pStyle w:val="Lijstalinea"/>
      </w:pPr>
    </w:p>
    <w:p w14:paraId="0B97A69C" w14:textId="775DCD80" w:rsidR="00E30B75" w:rsidRPr="00E30B75" w:rsidRDefault="00E30B75" w:rsidP="00E30B75">
      <w:pPr>
        <w:pStyle w:val="Lijstalinea"/>
        <w:numPr>
          <w:ilvl w:val="0"/>
          <w:numId w:val="1"/>
        </w:numPr>
      </w:pPr>
      <w:r w:rsidRPr="00E30B75">
        <w:t>Welke oplossingsrichtingen voor de genoemde dilemma's van het Handelsregister stelt u voor?</w:t>
      </w:r>
    </w:p>
    <w:p w14:paraId="2F0B4A2B" w14:textId="77777777" w:rsidR="0084049E" w:rsidRPr="00E30B75" w:rsidRDefault="0084049E"/>
    <w:sectPr w:rsidR="0084049E" w:rsidRPr="00E30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D54"/>
    <w:multiLevelType w:val="hybridMultilevel"/>
    <w:tmpl w:val="18C6E126"/>
    <w:lvl w:ilvl="0" w:tplc="1706C3F4">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C6B5B"/>
    <w:multiLevelType w:val="hybridMultilevel"/>
    <w:tmpl w:val="65749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806684"/>
    <w:multiLevelType w:val="hybridMultilevel"/>
    <w:tmpl w:val="E58E159C"/>
    <w:lvl w:ilvl="0" w:tplc="B6A6706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762AE7"/>
    <w:multiLevelType w:val="hybridMultilevel"/>
    <w:tmpl w:val="70A6176A"/>
    <w:lvl w:ilvl="0" w:tplc="344E251E">
      <w:start w:val="4"/>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2507EAF"/>
    <w:multiLevelType w:val="hybridMultilevel"/>
    <w:tmpl w:val="2C2CFA92"/>
    <w:lvl w:ilvl="0" w:tplc="5A1C51E4">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5"/>
    <w:rsid w:val="001538AD"/>
    <w:rsid w:val="005E7626"/>
    <w:rsid w:val="0084049E"/>
    <w:rsid w:val="00B26F3F"/>
    <w:rsid w:val="00E30B75"/>
    <w:rsid w:val="00F51C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3AF6"/>
  <w15:chartTrackingRefBased/>
  <w15:docId w15:val="{AD576347-5175-4A56-939A-44002D36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0B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C1DF2B4ABF1F4D9336EEC48C80F82B" ma:contentTypeVersion="12" ma:contentTypeDescription="Create a new document." ma:contentTypeScope="" ma:versionID="dd8311a43a5bfd98952039548f35e70f">
  <xsd:schema xmlns:xsd="http://www.w3.org/2001/XMLSchema" xmlns:xs="http://www.w3.org/2001/XMLSchema" xmlns:p="http://schemas.microsoft.com/office/2006/metadata/properties" xmlns:ns2="fdaef4b4-6e49-48de-9f0e-98f27bd4b460" xmlns:ns3="01559d48-7e8f-4e8f-acaf-57334446dd85" targetNamespace="http://schemas.microsoft.com/office/2006/metadata/properties" ma:root="true" ma:fieldsID="6e8c360d0dd93039394ff4601c65870f" ns2:_="" ns3:_="">
    <xsd:import namespace="fdaef4b4-6e49-48de-9f0e-98f27bd4b460"/>
    <xsd:import namespace="01559d48-7e8f-4e8f-acaf-57334446d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ef4b4-6e49-48de-9f0e-98f27bd4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9d48-7e8f-4e8f-acaf-57334446dd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F3AFF-44F1-4055-89CB-4E5BAA99FC0D}"/>
</file>

<file path=customXml/itemProps2.xml><?xml version="1.0" encoding="utf-8"?>
<ds:datastoreItem xmlns:ds="http://schemas.openxmlformats.org/officeDocument/2006/customXml" ds:itemID="{191319E1-24DC-41FD-9253-4F5ED91A1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B35AC-4692-44CA-BC24-8E43F401B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De Bruyne | DDMA</dc:creator>
  <cp:keywords/>
  <dc:description/>
  <cp:lastModifiedBy>Naomi van der Louw | DDMA</cp:lastModifiedBy>
  <cp:revision>4</cp:revision>
  <dcterms:created xsi:type="dcterms:W3CDTF">2021-06-09T14:30:00Z</dcterms:created>
  <dcterms:modified xsi:type="dcterms:W3CDTF">2021-06-10T16:42:00Z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0x010100ABC1DF2B4ABF1F4D9336EEC48C80F82B</vt:lpwstr>
  </property>
</Properties>
</file>